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C56" w:rsidRPr="003D3EB8" w:rsidRDefault="00181C56" w:rsidP="003D3EB8">
      <w:pPr>
        <w:jc w:val="both"/>
        <w:rPr>
          <w:b/>
          <w:sz w:val="28"/>
          <w:szCs w:val="28"/>
          <w:u w:val="single"/>
        </w:rPr>
      </w:pPr>
    </w:p>
    <w:p w:rsidR="00D10CEA" w:rsidRDefault="00D10CEA" w:rsidP="006309E4">
      <w:pPr>
        <w:jc w:val="center"/>
        <w:rPr>
          <w:b/>
          <w:sz w:val="40"/>
          <w:szCs w:val="40"/>
          <w:u w:val="single"/>
        </w:rPr>
      </w:pPr>
    </w:p>
    <w:p w:rsidR="00D10CEA" w:rsidRDefault="00D10CEA" w:rsidP="006309E4">
      <w:pPr>
        <w:jc w:val="center"/>
        <w:rPr>
          <w:b/>
          <w:sz w:val="40"/>
          <w:szCs w:val="40"/>
          <w:u w:val="single"/>
        </w:rPr>
      </w:pPr>
      <w:r w:rsidRPr="00995AC6">
        <w:rPr>
          <w:b/>
          <w:sz w:val="40"/>
          <w:szCs w:val="40"/>
          <w:u w:val="single"/>
        </w:rPr>
        <w:t xml:space="preserve">Türkiye’nin </w:t>
      </w:r>
      <w:r w:rsidR="006309E4">
        <w:rPr>
          <w:b/>
          <w:sz w:val="40"/>
          <w:szCs w:val="40"/>
          <w:u w:val="single"/>
        </w:rPr>
        <w:t>A</w:t>
      </w:r>
      <w:r w:rsidRPr="00995AC6">
        <w:rPr>
          <w:b/>
          <w:sz w:val="40"/>
          <w:szCs w:val="40"/>
          <w:u w:val="single"/>
        </w:rPr>
        <w:t xml:space="preserve">z </w:t>
      </w:r>
      <w:r w:rsidR="006309E4">
        <w:rPr>
          <w:b/>
          <w:sz w:val="40"/>
          <w:szCs w:val="40"/>
          <w:u w:val="single"/>
        </w:rPr>
        <w:t>Bilinen Ş</w:t>
      </w:r>
      <w:r w:rsidRPr="00995AC6">
        <w:rPr>
          <w:b/>
          <w:sz w:val="40"/>
          <w:szCs w:val="40"/>
          <w:u w:val="single"/>
        </w:rPr>
        <w:t xml:space="preserve">araplık </w:t>
      </w:r>
      <w:r w:rsidR="006309E4">
        <w:rPr>
          <w:b/>
          <w:sz w:val="40"/>
          <w:szCs w:val="40"/>
          <w:u w:val="single"/>
        </w:rPr>
        <w:t>Ü</w:t>
      </w:r>
      <w:r w:rsidR="00924212">
        <w:rPr>
          <w:b/>
          <w:sz w:val="40"/>
          <w:szCs w:val="40"/>
          <w:u w:val="single"/>
        </w:rPr>
        <w:t>zümleri</w:t>
      </w:r>
    </w:p>
    <w:p w:rsidR="00CB0000" w:rsidRPr="00995AC6" w:rsidRDefault="00CB0000" w:rsidP="006309E4">
      <w:pPr>
        <w:jc w:val="center"/>
        <w:rPr>
          <w:b/>
          <w:sz w:val="40"/>
          <w:szCs w:val="40"/>
          <w:u w:val="single"/>
        </w:rPr>
      </w:pPr>
    </w:p>
    <w:p w:rsidR="00655264" w:rsidRDefault="000E049D" w:rsidP="003D3EB8">
      <w:pPr>
        <w:jc w:val="both"/>
      </w:pPr>
      <w:r>
        <w:t xml:space="preserve">Butik üreticilerin Türkiye şaraplarında estirdiği kalite rüzgârı, şaraplık üzüm çeşitliliğini de artırıyor. Geçmişte az duyduğumuz ya da hiç duymadığımız şaraplık üzümler artık ülkemizde de üretiliyor. </w:t>
      </w:r>
      <w:r w:rsidR="00655264">
        <w:t xml:space="preserve">Bu </w:t>
      </w:r>
      <w:r>
        <w:t>üzümler sayesinde</w:t>
      </w:r>
      <w:r w:rsidR="00655264">
        <w:t xml:space="preserve"> </w:t>
      </w:r>
      <w:r>
        <w:t>eşsiz şarap deneyimleri yaşıyoruz</w:t>
      </w:r>
      <w:r w:rsidR="00655264">
        <w:t xml:space="preserve">. </w:t>
      </w:r>
      <w:r>
        <w:t>Az tanınmış ancak</w:t>
      </w:r>
      <w:r w:rsidR="00655264">
        <w:t xml:space="preserve"> Dünya </w:t>
      </w:r>
      <w:r>
        <w:t>şarapçılık sektörünün önemli lezzet</w:t>
      </w:r>
      <w:r w:rsidR="00655264">
        <w:t xml:space="preserve"> </w:t>
      </w:r>
      <w:r>
        <w:t>zenginliğinin parçaları olan bu</w:t>
      </w:r>
      <w:r w:rsidR="00655264">
        <w:t xml:space="preserve"> </w:t>
      </w:r>
      <w:r>
        <w:t>üzümleri üreten</w:t>
      </w:r>
      <w:r w:rsidR="00655264">
        <w:t xml:space="preserve"> üreticilere şapka çıkarıyorum.</w:t>
      </w:r>
    </w:p>
    <w:p w:rsidR="00655264" w:rsidRDefault="0027215F" w:rsidP="003D3EB8">
      <w:pPr>
        <w:jc w:val="both"/>
      </w:pPr>
      <w:r>
        <w:t xml:space="preserve">Az </w:t>
      </w:r>
      <w:r w:rsidR="000E049D">
        <w:t>bilinen bu</w:t>
      </w:r>
      <w:r w:rsidR="00655264">
        <w:t xml:space="preserve"> </w:t>
      </w:r>
      <w:r w:rsidR="000E049D">
        <w:t>üzümleri tanıyalım isterseniz</w:t>
      </w:r>
      <w:r w:rsidR="00655264">
        <w:t>;</w:t>
      </w:r>
    </w:p>
    <w:p w:rsidR="005F60CF" w:rsidRDefault="005F60CF" w:rsidP="003D3EB8">
      <w:pPr>
        <w:jc w:val="both"/>
        <w:rPr>
          <w:b/>
          <w:sz w:val="28"/>
          <w:szCs w:val="28"/>
          <w:u w:val="single"/>
        </w:rPr>
      </w:pPr>
    </w:p>
    <w:p w:rsidR="005F60CF" w:rsidRDefault="005F60CF" w:rsidP="003D3EB8">
      <w:pPr>
        <w:jc w:val="both"/>
        <w:rPr>
          <w:b/>
          <w:sz w:val="28"/>
          <w:szCs w:val="28"/>
          <w:u w:val="single"/>
        </w:rPr>
      </w:pPr>
    </w:p>
    <w:p w:rsidR="0027215F" w:rsidRPr="002978CA" w:rsidRDefault="005F60CF" w:rsidP="003D3EB8">
      <w:p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-3175</wp:posOffset>
            </wp:positionV>
            <wp:extent cx="2638425" cy="2638425"/>
            <wp:effectExtent l="0" t="0" r="9525" b="952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nache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7215F" w:rsidRPr="002978CA">
        <w:rPr>
          <w:b/>
          <w:sz w:val="28"/>
          <w:szCs w:val="28"/>
          <w:u w:val="single"/>
        </w:rPr>
        <w:t>Granache</w:t>
      </w:r>
      <w:proofErr w:type="spellEnd"/>
      <w:r w:rsidR="00050301">
        <w:rPr>
          <w:b/>
          <w:sz w:val="28"/>
          <w:szCs w:val="28"/>
          <w:u w:val="single"/>
        </w:rPr>
        <w:t xml:space="preserve"> Üzümü</w:t>
      </w:r>
    </w:p>
    <w:p w:rsidR="008960F0" w:rsidRDefault="0027215F" w:rsidP="003D3EB8">
      <w:pPr>
        <w:jc w:val="both"/>
      </w:pPr>
      <w:r w:rsidRPr="00E7344E">
        <w:t>Dün</w:t>
      </w:r>
      <w:r w:rsidR="00E7344E" w:rsidRPr="00E7344E">
        <w:t xml:space="preserve">yada en yaygın olan kırmızı üzüm çeşitlerinden biridir. Granache üzümü </w:t>
      </w:r>
      <w:r w:rsidR="000E049D" w:rsidRPr="00E7344E">
        <w:t>İspanya başta</w:t>
      </w:r>
      <w:r w:rsidR="00E7344E" w:rsidRPr="00E7344E">
        <w:t xml:space="preserve"> </w:t>
      </w:r>
      <w:r w:rsidR="000E049D" w:rsidRPr="00E7344E">
        <w:t>olmak kaydıyla</w:t>
      </w:r>
      <w:r w:rsidR="00E7344E" w:rsidRPr="00E7344E">
        <w:t xml:space="preserve"> Fransa Rhöne bölgesinde </w:t>
      </w:r>
      <w:r w:rsidR="000E049D" w:rsidRPr="00E7344E">
        <w:t>oldukça geniş bir</w:t>
      </w:r>
      <w:r w:rsidR="00E7344E" w:rsidRPr="00E7344E">
        <w:t xml:space="preserve"> </w:t>
      </w:r>
      <w:r w:rsidR="000E049D" w:rsidRPr="00E7344E">
        <w:t>alanda ekimi</w:t>
      </w:r>
      <w:r w:rsidR="00E7344E" w:rsidRPr="00E7344E">
        <w:t xml:space="preserve"> yapılmaktadır. </w:t>
      </w:r>
      <w:r w:rsidRPr="00E7344E">
        <w:t>Mor renkli ve bağcılığı nisp</w:t>
      </w:r>
      <w:r w:rsidR="00E7344E" w:rsidRPr="00E7344E">
        <w:t xml:space="preserve">eten kolay olan üzüm çeşididir. </w:t>
      </w:r>
      <w:r w:rsidR="000E049D" w:rsidRPr="00E7344E">
        <w:t>Sıcak iklimlere ihtiyaç</w:t>
      </w:r>
      <w:r w:rsidR="00E7344E" w:rsidRPr="00E7344E">
        <w:t xml:space="preserve"> duyar. </w:t>
      </w:r>
      <w:r w:rsidR="000E049D" w:rsidRPr="00E7344E">
        <w:t>Kabukları ince olması</w:t>
      </w:r>
      <w:r w:rsidR="00E7344E" w:rsidRPr="00E7344E">
        <w:t xml:space="preserve"> neden</w:t>
      </w:r>
      <w:r w:rsidR="002978CA">
        <w:t xml:space="preserve">iyle </w:t>
      </w:r>
      <w:r w:rsidR="000E049D">
        <w:t>rose şarap yapımında</w:t>
      </w:r>
      <w:r w:rsidR="002978CA">
        <w:t xml:space="preserve"> sık</w:t>
      </w:r>
      <w:r w:rsidR="00E7344E" w:rsidRPr="00E7344E">
        <w:t xml:space="preserve"> kullanılır. </w:t>
      </w:r>
      <w:r w:rsidR="000E049D" w:rsidRPr="00E7344E">
        <w:t>Genellikle yıllandırılmayan genç</w:t>
      </w:r>
      <w:r w:rsidR="00E7344E" w:rsidRPr="00E7344E">
        <w:t xml:space="preserve">, </w:t>
      </w:r>
      <w:r w:rsidR="000E049D" w:rsidRPr="00E7344E">
        <w:t>taze şarap yapımında kullanılır ancak</w:t>
      </w:r>
      <w:r w:rsidR="00E7344E" w:rsidRPr="00E7344E">
        <w:t xml:space="preserve"> aynı zam</w:t>
      </w:r>
      <w:r w:rsidR="002978CA">
        <w:t>a</w:t>
      </w:r>
      <w:r w:rsidR="00E7344E" w:rsidRPr="00E7344E">
        <w:t>nda Cotes-du-</w:t>
      </w:r>
      <w:r w:rsidR="000E049D" w:rsidRPr="00E7344E">
        <w:t xml:space="preserve">Rhone </w:t>
      </w:r>
      <w:r w:rsidR="000E049D">
        <w:t>ve</w:t>
      </w:r>
      <w:r w:rsidR="000E049D" w:rsidRPr="00E7344E">
        <w:t xml:space="preserve"> Chateauneuf</w:t>
      </w:r>
      <w:r w:rsidR="00E7344E" w:rsidRPr="00E7344E">
        <w:t>-du-</w:t>
      </w:r>
      <w:r w:rsidR="000E049D" w:rsidRPr="00E7344E">
        <w:t xml:space="preserve">Pape </w:t>
      </w:r>
      <w:r w:rsidR="000E049D">
        <w:t xml:space="preserve">şaraplarının </w:t>
      </w:r>
      <w:r w:rsidR="000E049D" w:rsidRPr="00E7344E">
        <w:t>temel üzümüdür</w:t>
      </w:r>
      <w:r w:rsidR="00E7344E" w:rsidRPr="00E7344E">
        <w:t xml:space="preserve">. Ülkemizde </w:t>
      </w:r>
      <w:r w:rsidR="00BA6BC1">
        <w:t>g</w:t>
      </w:r>
      <w:r w:rsidR="008960F0">
        <w:t xml:space="preserve">ranache  üzümünü  kullanan  </w:t>
      </w:r>
      <w:r w:rsidR="001B7FA7">
        <w:t xml:space="preserve"> başlıca </w:t>
      </w:r>
      <w:r w:rsidR="008960F0">
        <w:t>üretici  ve  markaları  aşağıdaki  gibidir.</w:t>
      </w:r>
    </w:p>
    <w:p w:rsidR="008960F0" w:rsidRDefault="008960F0" w:rsidP="004F13F8">
      <w:pPr>
        <w:spacing w:after="120"/>
        <w:jc w:val="both"/>
      </w:pPr>
      <w:r>
        <w:t xml:space="preserve">Barbare Elegance : Granache - Syrah - </w:t>
      </w:r>
      <w:r w:rsidRPr="00655264">
        <w:t>Mourvedre</w:t>
      </w:r>
    </w:p>
    <w:p w:rsidR="001B7FA7" w:rsidRDefault="001B7FA7" w:rsidP="004F13F8">
      <w:pPr>
        <w:spacing w:after="120"/>
        <w:jc w:val="both"/>
      </w:pPr>
      <w:r>
        <w:t>Büyülübağ  &amp; Vedat Milör: Granache – Adakarası</w:t>
      </w:r>
    </w:p>
    <w:p w:rsidR="001B7FA7" w:rsidRDefault="001B7FA7" w:rsidP="004F13F8">
      <w:pPr>
        <w:spacing w:after="120"/>
        <w:jc w:val="both"/>
      </w:pPr>
      <w:r>
        <w:t>Doluca DLC : Granache</w:t>
      </w:r>
    </w:p>
    <w:p w:rsidR="001B7FA7" w:rsidRDefault="001B7FA7" w:rsidP="004F13F8">
      <w:pPr>
        <w:spacing w:after="120"/>
        <w:jc w:val="both"/>
      </w:pPr>
      <w:r>
        <w:t xml:space="preserve">L.A Wines </w:t>
      </w:r>
      <w:r w:rsidR="000E049D">
        <w:t>İdol: Granache</w:t>
      </w:r>
      <w:r>
        <w:t xml:space="preserve"> </w:t>
      </w:r>
      <w:r w:rsidR="00275CC1">
        <w:t>–</w:t>
      </w:r>
      <w:r>
        <w:t xml:space="preserve"> Syrah</w:t>
      </w:r>
    </w:p>
    <w:p w:rsidR="00275CC1" w:rsidRDefault="00275CC1" w:rsidP="004F13F8">
      <w:pPr>
        <w:spacing w:after="120"/>
        <w:jc w:val="both"/>
      </w:pPr>
      <w:r>
        <w:t xml:space="preserve">Sevilen </w:t>
      </w:r>
      <w:r w:rsidR="000E049D">
        <w:t>R: Granache</w:t>
      </w:r>
      <w:r>
        <w:t xml:space="preserve"> Rose</w:t>
      </w:r>
    </w:p>
    <w:p w:rsidR="00E7344E" w:rsidRDefault="000E049D" w:rsidP="004F13F8">
      <w:pPr>
        <w:spacing w:after="120"/>
        <w:jc w:val="both"/>
      </w:pPr>
      <w:r>
        <w:t>Usca Sonnet: Granache</w:t>
      </w:r>
      <w:r w:rsidR="001B7FA7">
        <w:t xml:space="preserve"> Rose </w:t>
      </w:r>
    </w:p>
    <w:p w:rsidR="001B7FA7" w:rsidRPr="00E7344E" w:rsidRDefault="001B7FA7" w:rsidP="00E3337E">
      <w:pPr>
        <w:jc w:val="both"/>
      </w:pPr>
    </w:p>
    <w:p w:rsidR="005F60CF" w:rsidRDefault="005F60CF" w:rsidP="003D3EB8">
      <w:pPr>
        <w:jc w:val="both"/>
        <w:rPr>
          <w:b/>
          <w:sz w:val="28"/>
          <w:szCs w:val="28"/>
          <w:u w:val="single"/>
        </w:rPr>
      </w:pPr>
    </w:p>
    <w:p w:rsidR="005F60CF" w:rsidRDefault="005F60CF" w:rsidP="003D3EB8">
      <w:pPr>
        <w:jc w:val="both"/>
        <w:rPr>
          <w:b/>
          <w:sz w:val="28"/>
          <w:szCs w:val="28"/>
          <w:u w:val="single"/>
        </w:rPr>
      </w:pPr>
    </w:p>
    <w:p w:rsidR="005F60CF" w:rsidRDefault="005F60CF" w:rsidP="003D3EB8">
      <w:p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tr-TR"/>
        </w:rPr>
        <w:drawing>
          <wp:anchor distT="0" distB="0" distL="114300" distR="114300" simplePos="0" relativeHeight="251661312" behindDoc="0" locked="0" layoutInCell="1" allowOverlap="1" wp14:anchorId="11A1FA03" wp14:editId="0E00FC3E">
            <wp:simplePos x="0" y="0"/>
            <wp:positionH relativeFrom="column">
              <wp:posOffset>-137795</wp:posOffset>
            </wp:positionH>
            <wp:positionV relativeFrom="paragraph">
              <wp:posOffset>224155</wp:posOffset>
            </wp:positionV>
            <wp:extent cx="2638800" cy="2638800"/>
            <wp:effectExtent l="0" t="0" r="9525" b="9525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be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15F" w:rsidRPr="002978CA" w:rsidRDefault="002978CA" w:rsidP="003D3EB8">
      <w:pPr>
        <w:jc w:val="both"/>
        <w:rPr>
          <w:b/>
          <w:sz w:val="28"/>
          <w:szCs w:val="28"/>
          <w:u w:val="single"/>
        </w:rPr>
      </w:pPr>
      <w:proofErr w:type="spellStart"/>
      <w:r w:rsidRPr="002978CA">
        <w:rPr>
          <w:b/>
          <w:sz w:val="28"/>
          <w:szCs w:val="28"/>
          <w:u w:val="single"/>
        </w:rPr>
        <w:t>Malbec</w:t>
      </w:r>
      <w:proofErr w:type="spellEnd"/>
      <w:r w:rsidR="00050301">
        <w:rPr>
          <w:b/>
          <w:sz w:val="28"/>
          <w:szCs w:val="28"/>
          <w:u w:val="single"/>
        </w:rPr>
        <w:t xml:space="preserve"> Üzümü</w:t>
      </w:r>
    </w:p>
    <w:p w:rsidR="002978CA" w:rsidRDefault="002978CA" w:rsidP="00E3337E">
      <w:pPr>
        <w:jc w:val="both"/>
      </w:pPr>
      <w:r w:rsidRPr="00BA6BC1">
        <w:t>Fransa’nın “Bordeaux-</w:t>
      </w:r>
      <w:proofErr w:type="spellStart"/>
      <w:r w:rsidRPr="00BA6BC1">
        <w:t>Cahors</w:t>
      </w:r>
      <w:proofErr w:type="spellEnd"/>
      <w:r w:rsidRPr="00BA6BC1">
        <w:t xml:space="preserve">” bölgesi kökenli </w:t>
      </w:r>
      <w:r w:rsidR="00050301">
        <w:t xml:space="preserve">kırmızı </w:t>
      </w:r>
      <w:r w:rsidRPr="00BA6BC1">
        <w:t xml:space="preserve">bir </w:t>
      </w:r>
      <w:r w:rsidR="000E049D" w:rsidRPr="00BA6BC1">
        <w:t>üzüm çeşididir</w:t>
      </w:r>
      <w:r w:rsidRPr="00BA6BC1">
        <w:t xml:space="preserve">. Çok koyu </w:t>
      </w:r>
      <w:r w:rsidR="000E049D" w:rsidRPr="00BA6BC1">
        <w:t>renkli, kabuğu</w:t>
      </w:r>
      <w:r w:rsidRPr="00BA6BC1">
        <w:t xml:space="preserve"> oldukça kalın ve tanenli bir üzümdür.</w:t>
      </w:r>
      <w:r w:rsidR="00050301">
        <w:t xml:space="preserve"> Siyaha yakın rengi nedeniyle kara </w:t>
      </w:r>
      <w:r w:rsidR="000E049D">
        <w:t>şarapta</w:t>
      </w:r>
      <w:r w:rsidR="00050301">
        <w:t xml:space="preserve"> (Vin Noir)  denilmektedir. </w:t>
      </w:r>
      <w:r w:rsidRPr="00BA6BC1">
        <w:t>Fransız Bordeoux </w:t>
      </w:r>
      <w:r w:rsidR="000E049D" w:rsidRPr="00BA6BC1">
        <w:t>şarapları yapımında kullanılan 6</w:t>
      </w:r>
      <w:r w:rsidRPr="00BA6BC1">
        <w:t xml:space="preserve"> </w:t>
      </w:r>
      <w:r w:rsidR="000E049D" w:rsidRPr="00BA6BC1">
        <w:t>üzüm çeşidinden biridir</w:t>
      </w:r>
      <w:r w:rsidR="00BA6BC1" w:rsidRPr="00BA6BC1">
        <w:t xml:space="preserve">. </w:t>
      </w:r>
      <w:r w:rsidRPr="00BA6BC1">
        <w:t xml:space="preserve">Yeni Dünya </w:t>
      </w:r>
      <w:r w:rsidR="000E049D" w:rsidRPr="00BA6BC1">
        <w:t>şarapçılığının önemli</w:t>
      </w:r>
      <w:r w:rsidR="00BA6BC1" w:rsidRPr="00BA6BC1">
        <w:t xml:space="preserve"> temsilcisi Arjantin, m</w:t>
      </w:r>
      <w:r w:rsidRPr="00BA6BC1">
        <w:t xml:space="preserve">albec </w:t>
      </w:r>
      <w:r w:rsidR="000E049D" w:rsidRPr="00BA6BC1">
        <w:t>üzümü ile anılmaktadır</w:t>
      </w:r>
      <w:r w:rsidR="00BA6BC1" w:rsidRPr="00BA6BC1">
        <w:t xml:space="preserve">. </w:t>
      </w:r>
      <w:r w:rsidR="00CA7A58">
        <w:t xml:space="preserve">Arjantin, And Dağları, Mendoza Bölgesi ve Malbec üzümü kopmaz </w:t>
      </w:r>
      <w:r w:rsidR="000E049D">
        <w:t>bir dörtlüdür</w:t>
      </w:r>
      <w:r w:rsidR="00CA7A58">
        <w:t xml:space="preserve">. Malbec üzümünü </w:t>
      </w:r>
      <w:r w:rsidR="000E049D">
        <w:t>kullanan başlıca</w:t>
      </w:r>
      <w:r w:rsidR="00CA7A58" w:rsidRPr="00CA7A58">
        <w:t xml:space="preserve"> </w:t>
      </w:r>
      <w:r w:rsidR="000E049D" w:rsidRPr="00CA7A58">
        <w:t>üretici ve markaları aşağıdaki</w:t>
      </w:r>
      <w:r w:rsidR="00CA7A58" w:rsidRPr="00CA7A58">
        <w:t xml:space="preserve"> gibidir.</w:t>
      </w:r>
    </w:p>
    <w:p w:rsidR="00CA7A58" w:rsidRDefault="00CA7A58" w:rsidP="00E3337E">
      <w:pPr>
        <w:jc w:val="both"/>
      </w:pPr>
    </w:p>
    <w:p w:rsidR="00275CC1" w:rsidRDefault="00275CC1" w:rsidP="004F13F8">
      <w:pPr>
        <w:spacing w:after="120"/>
        <w:jc w:val="both"/>
      </w:pPr>
      <w:r>
        <w:t>Chamlija Istranca: Malbec-Merlot-Cabernet Sauvignon-Cabernet Franc -Petit Verdot</w:t>
      </w:r>
    </w:p>
    <w:p w:rsidR="00050301" w:rsidRDefault="000E049D" w:rsidP="004F13F8">
      <w:pPr>
        <w:spacing w:after="120"/>
        <w:jc w:val="both"/>
      </w:pPr>
      <w:r>
        <w:t>Cezz: Malbec</w:t>
      </w:r>
      <w:r w:rsidR="00050301">
        <w:t xml:space="preserve"> ( Bulunabilirse )</w:t>
      </w:r>
    </w:p>
    <w:p w:rsidR="00CA7A58" w:rsidRDefault="000E049D" w:rsidP="004F13F8">
      <w:pPr>
        <w:spacing w:after="120"/>
        <w:jc w:val="both"/>
      </w:pPr>
      <w:r>
        <w:t>Corvus: Malbec</w:t>
      </w:r>
    </w:p>
    <w:p w:rsidR="00CA7A58" w:rsidRDefault="00CA7A58" w:rsidP="004F13F8">
      <w:pPr>
        <w:spacing w:after="120"/>
        <w:jc w:val="both"/>
      </w:pPr>
      <w:r>
        <w:t xml:space="preserve">Gülor </w:t>
      </w:r>
      <w:r w:rsidR="000E049D">
        <w:t>Cot’n: Malbec</w:t>
      </w:r>
      <w:r w:rsidR="00050301">
        <w:t>-Petit Verdot-Merlot</w:t>
      </w:r>
    </w:p>
    <w:p w:rsidR="00CA7A58" w:rsidRDefault="00CA7A58" w:rsidP="004F13F8">
      <w:pPr>
        <w:spacing w:after="120"/>
        <w:jc w:val="both"/>
      </w:pPr>
      <w:r>
        <w:t>Kavaklıdere Egeo: Malbec</w:t>
      </w:r>
    </w:p>
    <w:p w:rsidR="00CA7A58" w:rsidRDefault="00CA7A58" w:rsidP="004F13F8">
      <w:pPr>
        <w:spacing w:after="120"/>
        <w:jc w:val="both"/>
      </w:pPr>
      <w:r>
        <w:t xml:space="preserve">Likya </w:t>
      </w:r>
      <w:r w:rsidR="00275CC1">
        <w:t>Wines: Malbec</w:t>
      </w:r>
    </w:p>
    <w:p w:rsidR="00275CC1" w:rsidRDefault="00275CC1" w:rsidP="004F13F8">
      <w:pPr>
        <w:spacing w:after="120"/>
        <w:jc w:val="both"/>
      </w:pPr>
    </w:p>
    <w:p w:rsidR="005F60CF" w:rsidRDefault="005F60CF" w:rsidP="003D3EB8">
      <w:pPr>
        <w:jc w:val="both"/>
        <w:rPr>
          <w:b/>
          <w:sz w:val="28"/>
          <w:szCs w:val="28"/>
          <w:u w:val="single"/>
        </w:rPr>
      </w:pPr>
    </w:p>
    <w:p w:rsidR="0027215F" w:rsidRPr="003D3EB8" w:rsidRDefault="005F60CF" w:rsidP="003D3EB8">
      <w:pPr>
        <w:jc w:val="both"/>
        <w:rPr>
          <w:b/>
          <w:sz w:val="28"/>
          <w:szCs w:val="28"/>
          <w:u w:val="single"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03C91D66" wp14:editId="55798B13">
            <wp:simplePos x="0" y="0"/>
            <wp:positionH relativeFrom="column">
              <wp:posOffset>-566420</wp:posOffset>
            </wp:positionH>
            <wp:positionV relativeFrom="paragraph">
              <wp:posOffset>69215</wp:posOffset>
            </wp:positionV>
            <wp:extent cx="2638800" cy="2638800"/>
            <wp:effectExtent l="0" t="0" r="9525" b="9525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giove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D3EB8">
        <w:rPr>
          <w:b/>
          <w:sz w:val="28"/>
          <w:szCs w:val="28"/>
          <w:u w:val="single"/>
        </w:rPr>
        <w:t>Sangiovese</w:t>
      </w:r>
      <w:proofErr w:type="spellEnd"/>
      <w:r w:rsidR="003D3EB8" w:rsidRPr="003D3EB8">
        <w:rPr>
          <w:b/>
          <w:sz w:val="28"/>
          <w:szCs w:val="28"/>
          <w:u w:val="single"/>
        </w:rPr>
        <w:t xml:space="preserve"> </w:t>
      </w:r>
      <w:r w:rsidR="003D3EB8">
        <w:rPr>
          <w:b/>
          <w:sz w:val="28"/>
          <w:szCs w:val="28"/>
          <w:u w:val="single"/>
        </w:rPr>
        <w:t xml:space="preserve">Üzümü </w:t>
      </w:r>
    </w:p>
    <w:p w:rsidR="003D3EB8" w:rsidRDefault="003D3EB8" w:rsidP="00E3337E">
      <w:pPr>
        <w:jc w:val="both"/>
      </w:pPr>
      <w:proofErr w:type="spellStart"/>
      <w:r w:rsidRPr="00E3337E">
        <w:t>Sangiovese</w:t>
      </w:r>
      <w:proofErr w:type="spellEnd"/>
      <w:r w:rsidRPr="00E3337E">
        <w:t xml:space="preserve"> kırmızı bir İtalyan üzümü</w:t>
      </w:r>
      <w:r w:rsidR="00075EBD" w:rsidRPr="00E3337E">
        <w:t>dür</w:t>
      </w:r>
      <w:r w:rsidRPr="00E3337E">
        <w:t>.</w:t>
      </w:r>
      <w:r w:rsidR="00075EBD" w:rsidRPr="00E3337E">
        <w:t xml:space="preserve">  Adını “</w:t>
      </w:r>
      <w:r w:rsidR="00D5365F" w:rsidRPr="00E3337E">
        <w:t>Jüpiter’in</w:t>
      </w:r>
      <w:r w:rsidR="00075EBD" w:rsidRPr="00E3337E">
        <w:t xml:space="preserve"> Kanı” anlamına gelen </w:t>
      </w:r>
      <w:r w:rsidR="00D5365F" w:rsidRPr="00E3337E">
        <w:t>“</w:t>
      </w:r>
      <w:r w:rsidR="00075EBD" w:rsidRPr="00E3337E">
        <w:t>Sanguis Jovis</w:t>
      </w:r>
      <w:r w:rsidR="00D5365F" w:rsidRPr="00E3337E">
        <w:t>”</w:t>
      </w:r>
      <w:r w:rsidR="00075EBD" w:rsidRPr="00E3337E">
        <w:t>den </w:t>
      </w:r>
      <w:r w:rsidR="00D5365F" w:rsidRPr="00E3337E">
        <w:t xml:space="preserve"> geldiği sanılmaktadır.</w:t>
      </w:r>
      <w:r w:rsidR="00075EBD" w:rsidRPr="00E3337E">
        <w:t xml:space="preserve"> </w:t>
      </w:r>
      <w:r w:rsidR="00D5365F" w:rsidRPr="00E3337E">
        <w:t xml:space="preserve">İnce kabukludur ve uzun bir olgunlaşma </w:t>
      </w:r>
      <w:r w:rsidR="000E049D" w:rsidRPr="00E3337E">
        <w:t>dönemine ihtiyaç</w:t>
      </w:r>
      <w:r w:rsidR="00D5365F" w:rsidRPr="00E3337E">
        <w:t xml:space="preserve"> </w:t>
      </w:r>
      <w:r w:rsidR="000E049D" w:rsidRPr="00E3337E">
        <w:t>duyar. Bu</w:t>
      </w:r>
      <w:r w:rsidR="00D5365F" w:rsidRPr="00E3337E">
        <w:t xml:space="preserve"> üzümden Orta gövdeli, taneni ve asidi güçlü şaraplar üretilir. </w:t>
      </w:r>
      <w:r w:rsidR="000E049D" w:rsidRPr="00E3337E">
        <w:t>Toskana başta</w:t>
      </w:r>
      <w:r w:rsidRPr="00E3337E">
        <w:t xml:space="preserve"> </w:t>
      </w:r>
      <w:r w:rsidR="000E049D" w:rsidRPr="00E3337E">
        <w:t>olmak kaydıyla</w:t>
      </w:r>
      <w:r w:rsidRPr="00E3337E">
        <w:t xml:space="preserve"> olmak üzere Latium, Romana, Umbrien, Marken,  </w:t>
      </w:r>
      <w:r w:rsidR="000E049D" w:rsidRPr="00E3337E">
        <w:t>bölgelerinde yaygın</w:t>
      </w:r>
      <w:r w:rsidR="00075EBD" w:rsidRPr="00E3337E">
        <w:t xml:space="preserve"> bir üzüm çeşididir</w:t>
      </w:r>
      <w:r w:rsidR="000E049D" w:rsidRPr="00E3337E">
        <w:t>.</w:t>
      </w:r>
      <w:r w:rsidR="00075EBD" w:rsidRPr="00E3337E">
        <w:t xml:space="preserve"> Bir İtalyan şarap klasiği olan Chianti şaraplarının en önemli üzümüdür.</w:t>
      </w:r>
      <w:r w:rsidR="00D5365F" w:rsidRPr="00E3337E">
        <w:t xml:space="preserve"> Sangiovese üzümünü </w:t>
      </w:r>
      <w:r w:rsidR="000E049D" w:rsidRPr="00E3337E">
        <w:t>kullanan başlıca</w:t>
      </w:r>
      <w:r w:rsidR="00D5365F" w:rsidRPr="00E3337E">
        <w:t xml:space="preserve"> </w:t>
      </w:r>
      <w:r w:rsidR="000E049D" w:rsidRPr="00E3337E">
        <w:t>üretici ve markaları aşağıdaki</w:t>
      </w:r>
      <w:r w:rsidR="00D5365F" w:rsidRPr="00E3337E">
        <w:t xml:space="preserve"> gibidir.</w:t>
      </w:r>
    </w:p>
    <w:p w:rsidR="005F60CF" w:rsidRDefault="005F60CF" w:rsidP="00E3337E">
      <w:pPr>
        <w:jc w:val="both"/>
      </w:pPr>
    </w:p>
    <w:p w:rsidR="005F60CF" w:rsidRPr="00E3337E" w:rsidRDefault="005F60CF" w:rsidP="00E3337E">
      <w:pPr>
        <w:jc w:val="both"/>
      </w:pPr>
    </w:p>
    <w:p w:rsidR="003D3EB8" w:rsidRPr="00E3337E" w:rsidRDefault="007D3BF0" w:rsidP="004F13F8">
      <w:pPr>
        <w:spacing w:after="120"/>
        <w:jc w:val="both"/>
      </w:pPr>
      <w:r w:rsidRPr="00E3337E">
        <w:t>Gülor G: Sangiovese- Montepulciano</w:t>
      </w:r>
    </w:p>
    <w:p w:rsidR="00A447F4" w:rsidRPr="00E3337E" w:rsidRDefault="00A447F4" w:rsidP="004F13F8">
      <w:pPr>
        <w:spacing w:after="120"/>
        <w:jc w:val="both"/>
      </w:pPr>
      <w:r w:rsidRPr="00E3337E">
        <w:t xml:space="preserve">Kayra </w:t>
      </w:r>
      <w:r w:rsidR="000E049D" w:rsidRPr="00E3337E">
        <w:t>Vintage: Sangiovese</w:t>
      </w:r>
    </w:p>
    <w:p w:rsidR="003D3EB8" w:rsidRPr="00E3337E" w:rsidRDefault="00ED05DB" w:rsidP="004F13F8">
      <w:pPr>
        <w:spacing w:after="120"/>
        <w:jc w:val="both"/>
      </w:pPr>
      <w:r w:rsidRPr="00E3337E">
        <w:t>L.A Wines Mon Reve: Sangiovese Rose</w:t>
      </w:r>
    </w:p>
    <w:p w:rsidR="00ED05DB" w:rsidRPr="00E3337E" w:rsidRDefault="00ED05DB" w:rsidP="004F13F8">
      <w:pPr>
        <w:spacing w:after="120"/>
        <w:jc w:val="both"/>
      </w:pPr>
      <w:r w:rsidRPr="00E3337E">
        <w:t xml:space="preserve">L.A Wines </w:t>
      </w:r>
      <w:r w:rsidR="000E049D" w:rsidRPr="00E3337E">
        <w:t>Consensus: Sangiovese</w:t>
      </w:r>
    </w:p>
    <w:p w:rsidR="00ED05DB" w:rsidRPr="00E3337E" w:rsidRDefault="00ED05DB" w:rsidP="004F13F8">
      <w:pPr>
        <w:spacing w:after="120"/>
        <w:jc w:val="both"/>
      </w:pPr>
      <w:r w:rsidRPr="00E3337E">
        <w:t xml:space="preserve">Nif </w:t>
      </w:r>
      <w:r w:rsidR="000E049D" w:rsidRPr="00E3337E">
        <w:t>Bağları: Sangiovese</w:t>
      </w:r>
    </w:p>
    <w:p w:rsidR="00A447F4" w:rsidRDefault="00A447F4" w:rsidP="004F13F8">
      <w:pPr>
        <w:spacing w:after="120"/>
        <w:jc w:val="both"/>
      </w:pPr>
      <w:proofErr w:type="spellStart"/>
      <w:r w:rsidRPr="00E3337E">
        <w:t>Nif</w:t>
      </w:r>
      <w:proofErr w:type="spellEnd"/>
      <w:r w:rsidRPr="00E3337E">
        <w:t xml:space="preserve"> Bağları </w:t>
      </w:r>
      <w:proofErr w:type="spellStart"/>
      <w:r w:rsidRPr="00E3337E">
        <w:t>Aegean</w:t>
      </w:r>
      <w:proofErr w:type="spellEnd"/>
      <w:r w:rsidRPr="00E3337E">
        <w:t xml:space="preserve"> </w:t>
      </w:r>
      <w:proofErr w:type="spellStart"/>
      <w:r w:rsidR="000E049D" w:rsidRPr="00E3337E">
        <w:t>Blend</w:t>
      </w:r>
      <w:proofErr w:type="spellEnd"/>
      <w:r w:rsidR="000E049D" w:rsidRPr="00E3337E">
        <w:t xml:space="preserve">: </w:t>
      </w:r>
      <w:proofErr w:type="spellStart"/>
      <w:r w:rsidR="000E049D" w:rsidRPr="00E3337E">
        <w:t>Sangiovese</w:t>
      </w:r>
      <w:r w:rsidRPr="00E3337E">
        <w:t>-Syrah-Merlot</w:t>
      </w:r>
      <w:proofErr w:type="spellEnd"/>
    </w:p>
    <w:p w:rsidR="005F60CF" w:rsidRDefault="005F60CF" w:rsidP="004F13F8">
      <w:pPr>
        <w:spacing w:after="120"/>
        <w:jc w:val="both"/>
      </w:pPr>
    </w:p>
    <w:p w:rsidR="005F60CF" w:rsidRPr="00E3337E" w:rsidRDefault="005F60CF" w:rsidP="004F13F8">
      <w:pPr>
        <w:spacing w:after="120"/>
        <w:jc w:val="both"/>
      </w:pPr>
    </w:p>
    <w:p w:rsidR="00ED05DB" w:rsidRPr="004F13F8" w:rsidRDefault="00ED05DB" w:rsidP="004F13F8">
      <w:pPr>
        <w:spacing w:after="120"/>
        <w:jc w:val="both"/>
      </w:pPr>
    </w:p>
    <w:p w:rsidR="00A447F4" w:rsidRPr="00A447F4" w:rsidRDefault="005F60CF" w:rsidP="00A447F4">
      <w:pPr>
        <w:jc w:val="both"/>
        <w:rPr>
          <w:b/>
          <w:sz w:val="28"/>
          <w:szCs w:val="28"/>
          <w:u w:val="single"/>
        </w:rPr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638800" cy="2638800"/>
            <wp:effectExtent l="0" t="0" r="9525" b="9525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fande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701A0">
        <w:rPr>
          <w:b/>
          <w:sz w:val="28"/>
          <w:szCs w:val="28"/>
          <w:u w:val="single"/>
        </w:rPr>
        <w:t>Zinfandel</w:t>
      </w:r>
      <w:proofErr w:type="spellEnd"/>
      <w:r w:rsidR="009701A0">
        <w:rPr>
          <w:b/>
          <w:sz w:val="28"/>
          <w:szCs w:val="28"/>
          <w:u w:val="single"/>
        </w:rPr>
        <w:t xml:space="preserve"> Ü</w:t>
      </w:r>
      <w:r w:rsidR="00A447F4" w:rsidRPr="00A447F4">
        <w:rPr>
          <w:b/>
          <w:sz w:val="28"/>
          <w:szCs w:val="28"/>
          <w:u w:val="single"/>
        </w:rPr>
        <w:t>zümü</w:t>
      </w:r>
    </w:p>
    <w:p w:rsidR="00A447F4" w:rsidRDefault="00CE3F15" w:rsidP="003D3EB8">
      <w:pPr>
        <w:jc w:val="both"/>
      </w:pPr>
      <w:r w:rsidRPr="00E3337E">
        <w:t xml:space="preserve">Zinfandel Avrupa kökenli olan kırmızı bir üzümdür. İtalya'daki adı Primitivo'dur. Yeni dünya </w:t>
      </w:r>
      <w:r w:rsidR="000E049D" w:rsidRPr="00E3337E">
        <w:t>şaraplarının önemli bir figürü</w:t>
      </w:r>
      <w:r w:rsidRPr="00E3337E">
        <w:t xml:space="preserve"> </w:t>
      </w:r>
      <w:r w:rsidR="000E049D" w:rsidRPr="00E3337E">
        <w:t>olan Kaliforniya</w:t>
      </w:r>
      <w:r w:rsidRPr="00E3337E">
        <w:t xml:space="preserve"> Bölgesi </w:t>
      </w:r>
      <w:r w:rsidR="000E049D" w:rsidRPr="00E3337E">
        <w:t>ile anılmaktadır artık</w:t>
      </w:r>
      <w:r w:rsidRPr="00E3337E">
        <w:t xml:space="preserve">. Zinfandel, taneni yüksek, gövdeli, yoğun </w:t>
      </w:r>
      <w:r w:rsidR="000E049D" w:rsidRPr="00E3337E">
        <w:t>meyve aromalarının hakim olduğu</w:t>
      </w:r>
      <w:r w:rsidRPr="00E3337E">
        <w:t xml:space="preserve"> şaraplar demektir. Bir başka özelliği </w:t>
      </w:r>
      <w:r w:rsidR="00E3337E" w:rsidRPr="00E3337E">
        <w:t>de  görece</w:t>
      </w:r>
      <w:r w:rsidRPr="00E3337E">
        <w:t xml:space="preserve"> </w:t>
      </w:r>
      <w:r w:rsidR="000E049D" w:rsidRPr="00E3337E">
        <w:t>olarak diğer</w:t>
      </w:r>
      <w:r w:rsidRPr="00E3337E">
        <w:t xml:space="preserve">  kırmızı  şaraplardan daha  yüksek  alkollü  olmasıdır. </w:t>
      </w:r>
      <w:r w:rsidR="000E049D" w:rsidRPr="00E3337E">
        <w:t>Bu güçlü</w:t>
      </w:r>
      <w:r w:rsidR="00E3337E" w:rsidRPr="00E3337E">
        <w:t xml:space="preserve"> üzümden ülkemizde de bilinen “White Zinfandel”</w:t>
      </w:r>
      <w:r w:rsidRPr="00E3337E">
        <w:t xml:space="preserve"> </w:t>
      </w:r>
      <w:r w:rsidR="00E3337E" w:rsidRPr="00E3337E">
        <w:t xml:space="preserve"> olarak  adlandırılan </w:t>
      </w:r>
      <w:r w:rsidRPr="00E3337E">
        <w:t>roseler</w:t>
      </w:r>
      <w:r w:rsidR="00E3337E" w:rsidRPr="00E3337E">
        <w:t xml:space="preserve"> </w:t>
      </w:r>
      <w:r w:rsidR="000E049D" w:rsidRPr="00E3337E">
        <w:t>de yapılaması</w:t>
      </w:r>
      <w:r w:rsidR="00E3337E" w:rsidRPr="00E3337E">
        <w:t xml:space="preserve">, onun  çok  yönlü  bir  üzüm  olduğunun  göstergesidir. </w:t>
      </w:r>
      <w:r w:rsidRPr="00E3337E">
        <w:t xml:space="preserve"> </w:t>
      </w:r>
      <w:r w:rsidR="00E3337E" w:rsidRPr="00E3337E">
        <w:t xml:space="preserve">Zinfandel üzümünü </w:t>
      </w:r>
      <w:r w:rsidR="000E049D" w:rsidRPr="00E3337E">
        <w:t>kullanan başlıca</w:t>
      </w:r>
      <w:r w:rsidR="00E3337E" w:rsidRPr="00E3337E">
        <w:t xml:space="preserve"> </w:t>
      </w:r>
      <w:r w:rsidR="000E049D" w:rsidRPr="00E3337E">
        <w:t>üretici ve markaları aşağıdaki</w:t>
      </w:r>
      <w:r w:rsidR="00E3337E" w:rsidRPr="00E3337E">
        <w:t xml:space="preserve"> gibidir.</w:t>
      </w:r>
    </w:p>
    <w:p w:rsidR="00E3337E" w:rsidRDefault="00E3337E" w:rsidP="003D3EB8">
      <w:pPr>
        <w:jc w:val="both"/>
      </w:pPr>
    </w:p>
    <w:p w:rsidR="00E3337E" w:rsidRDefault="00E3337E" w:rsidP="004F13F8">
      <w:pPr>
        <w:spacing w:after="120"/>
        <w:jc w:val="both"/>
      </w:pPr>
      <w:r>
        <w:t xml:space="preserve">Chateau </w:t>
      </w:r>
      <w:r w:rsidR="000E049D">
        <w:t>Nuzun: Zinfandel</w:t>
      </w:r>
      <w:r>
        <w:t>-Cabernet Sauvignon-Merlot-Syrah</w:t>
      </w:r>
      <w:r w:rsidR="004F13F8">
        <w:t xml:space="preserve"> Rose</w:t>
      </w:r>
    </w:p>
    <w:p w:rsidR="00496C25" w:rsidRDefault="00F90A11" w:rsidP="00496C25">
      <w:hyperlink r:id="rId10" w:history="1">
        <w:r w:rsidR="00496C25" w:rsidRPr="00496C25">
          <w:t>Karnas Vineyards</w:t>
        </w:r>
      </w:hyperlink>
      <w:r w:rsidR="00496C25">
        <w:t xml:space="preserve"> :  Zinfandel</w:t>
      </w:r>
    </w:p>
    <w:p w:rsidR="00496C25" w:rsidRDefault="00F90A11" w:rsidP="00496C25">
      <w:hyperlink r:id="rId11" w:history="1">
        <w:r w:rsidR="00496C25" w:rsidRPr="00496C25">
          <w:t>Karnas Vineyards</w:t>
        </w:r>
      </w:hyperlink>
      <w:r w:rsidR="00496C25">
        <w:t xml:space="preserve"> :  Zinfandel Rose</w:t>
      </w:r>
    </w:p>
    <w:p w:rsidR="00E3337E" w:rsidRDefault="00E3337E" w:rsidP="004F13F8">
      <w:pPr>
        <w:spacing w:after="120"/>
        <w:jc w:val="both"/>
      </w:pPr>
      <w:r w:rsidRPr="00E3337E">
        <w:t xml:space="preserve">Kayra </w:t>
      </w:r>
      <w:r w:rsidR="000E049D" w:rsidRPr="00E3337E">
        <w:t>Vintage: Zinfandel</w:t>
      </w:r>
    </w:p>
    <w:p w:rsidR="00E3337E" w:rsidRPr="004F13F8" w:rsidRDefault="00F90A11" w:rsidP="004F13F8">
      <w:pPr>
        <w:spacing w:after="120"/>
        <w:jc w:val="both"/>
      </w:pPr>
      <w:hyperlink r:id="rId12" w:history="1">
        <w:r w:rsidR="00E3337E" w:rsidRPr="004F13F8">
          <w:t>Amadeus : Zinfandel </w:t>
        </w:r>
      </w:hyperlink>
    </w:p>
    <w:p w:rsidR="00E3337E" w:rsidRPr="004F13F8" w:rsidRDefault="00F90A11" w:rsidP="004F13F8">
      <w:pPr>
        <w:spacing w:after="120"/>
        <w:jc w:val="both"/>
      </w:pPr>
      <w:hyperlink r:id="rId13" w:history="1">
        <w:r w:rsidR="00E3337E" w:rsidRPr="004F13F8">
          <w:t>Amadeus : Zinfandel </w:t>
        </w:r>
      </w:hyperlink>
      <w:r w:rsidR="00E3337E" w:rsidRPr="004F13F8">
        <w:t xml:space="preserve"> Rose</w:t>
      </w:r>
    </w:p>
    <w:p w:rsidR="00E3337E" w:rsidRDefault="00E3337E" w:rsidP="00E3337E">
      <w:pPr>
        <w:pStyle w:val="Balk2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E3337E" w:rsidRDefault="00E3337E" w:rsidP="00E3337E">
      <w:pPr>
        <w:pStyle w:val="Balk2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5F60CF" w:rsidRDefault="005F60CF" w:rsidP="00E3337E">
      <w:pPr>
        <w:pStyle w:val="Balk2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</w:rPr>
      </w:pPr>
    </w:p>
    <w:p w:rsidR="005F60CF" w:rsidRDefault="005F60CF" w:rsidP="00E3337E">
      <w:pPr>
        <w:pStyle w:val="Balk2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</w:rPr>
      </w:pPr>
    </w:p>
    <w:p w:rsidR="005F60CF" w:rsidRDefault="005F60CF" w:rsidP="00E3337E">
      <w:pPr>
        <w:pStyle w:val="Balk2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</w:rPr>
      </w:pPr>
    </w:p>
    <w:p w:rsidR="005F60CF" w:rsidRDefault="005F60CF" w:rsidP="00E3337E">
      <w:pPr>
        <w:pStyle w:val="Balk2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</w:rPr>
      </w:pPr>
    </w:p>
    <w:p w:rsidR="005F60CF" w:rsidRDefault="005F60CF" w:rsidP="00E3337E">
      <w:pPr>
        <w:pStyle w:val="Balk2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</w:rPr>
      </w:pPr>
    </w:p>
    <w:p w:rsidR="005F60CF" w:rsidRPr="00E3337E" w:rsidRDefault="005F60CF" w:rsidP="00E3337E">
      <w:pPr>
        <w:pStyle w:val="Balk2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27215F" w:rsidRDefault="005F60CF" w:rsidP="003D3EB8">
      <w:pPr>
        <w:jc w:val="both"/>
        <w:rPr>
          <w:b/>
          <w:sz w:val="28"/>
          <w:szCs w:val="28"/>
          <w:u w:val="single"/>
        </w:rPr>
      </w:pPr>
      <w:r>
        <w:rPr>
          <w:b/>
          <w:bCs/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30F06032" wp14:editId="10A723A0">
            <wp:simplePos x="0" y="0"/>
            <wp:positionH relativeFrom="column">
              <wp:posOffset>147955</wp:posOffset>
            </wp:positionH>
            <wp:positionV relativeFrom="paragraph">
              <wp:posOffset>219075</wp:posOffset>
            </wp:positionV>
            <wp:extent cx="2638425" cy="2638425"/>
            <wp:effectExtent l="0" t="0" r="9525" b="9525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ot Gri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A0">
        <w:rPr>
          <w:b/>
          <w:sz w:val="28"/>
          <w:szCs w:val="28"/>
          <w:u w:val="single"/>
        </w:rPr>
        <w:t>Pinot Gris Ü</w:t>
      </w:r>
      <w:r w:rsidR="00A447F4">
        <w:rPr>
          <w:b/>
          <w:sz w:val="28"/>
          <w:szCs w:val="28"/>
          <w:u w:val="single"/>
        </w:rPr>
        <w:t>zümü</w:t>
      </w:r>
    </w:p>
    <w:p w:rsidR="007172DC" w:rsidRDefault="00555DBA" w:rsidP="007172DC">
      <w:pPr>
        <w:jc w:val="both"/>
      </w:pPr>
      <w:proofErr w:type="spellStart"/>
      <w:r w:rsidRPr="00555DBA">
        <w:t>Pinot</w:t>
      </w:r>
      <w:proofErr w:type="spellEnd"/>
      <w:r w:rsidRPr="00555DBA">
        <w:t xml:space="preserve"> Gri, </w:t>
      </w:r>
      <w:r>
        <w:t>İ</w:t>
      </w:r>
      <w:r w:rsidR="00496C25" w:rsidRPr="00555DBA">
        <w:t xml:space="preserve">talya’nın dünyadaki en popüler beyaz üzümlerindendir. </w:t>
      </w:r>
      <w:r w:rsidR="00762A59">
        <w:t xml:space="preserve">Pinot Noir Kırmızı üzümünün kolonlanmak suretiyle üretilmiştir. </w:t>
      </w:r>
      <w:r w:rsidRPr="00555DBA">
        <w:t>İtalyanlar,</w:t>
      </w:r>
      <w:r>
        <w:t xml:space="preserve"> </w:t>
      </w:r>
      <w:r w:rsidRPr="00555DBA">
        <w:t>Pinot Grigio</w:t>
      </w:r>
      <w:r>
        <w:t>, Fransızlar Pinot Gris</w:t>
      </w:r>
      <w:r w:rsidRPr="00555DBA">
        <w:t xml:space="preserve">, Almanlar ise ise Grauburgunder </w:t>
      </w:r>
      <w:r w:rsidR="000E049D" w:rsidRPr="00555DBA">
        <w:t>olarak adlandırmaktadır</w:t>
      </w:r>
      <w:r w:rsidRPr="00555DBA">
        <w:t xml:space="preserve">. </w:t>
      </w:r>
      <w:r w:rsidR="000E049D">
        <w:t>Biz Pinot</w:t>
      </w:r>
      <w:r>
        <w:t xml:space="preserve"> </w:t>
      </w:r>
      <w:r w:rsidR="000E049D">
        <w:t>Gris olarak devam</w:t>
      </w:r>
      <w:r>
        <w:t xml:space="preserve"> edelim. A</w:t>
      </w:r>
      <w:r w:rsidR="00496C25" w:rsidRPr="00555DBA">
        <w:t xml:space="preserve">çık altın sarısı, yüksek </w:t>
      </w:r>
      <w:r>
        <w:t xml:space="preserve">asitli ve yüksek alkollü şaraplar üretilir. </w:t>
      </w:r>
      <w:r w:rsidR="000E049D">
        <w:t>Rose yapımına</w:t>
      </w:r>
      <w:r>
        <w:t xml:space="preserve"> </w:t>
      </w:r>
      <w:r w:rsidR="000E049D">
        <w:t>çok uygundur</w:t>
      </w:r>
      <w:r>
        <w:t xml:space="preserve">. </w:t>
      </w:r>
      <w:r w:rsidR="000E049D">
        <w:t>Beyaz şarapları ile Dünyaca</w:t>
      </w:r>
      <w:r w:rsidR="00762A59">
        <w:t xml:space="preserve"> ünlü </w:t>
      </w:r>
      <w:r>
        <w:t xml:space="preserve">Fransa, Alsace Bölgesi </w:t>
      </w:r>
      <w:r w:rsidR="000E049D">
        <w:t>şaraplarının en</w:t>
      </w:r>
      <w:r w:rsidR="00762A59">
        <w:t xml:space="preserve"> </w:t>
      </w:r>
      <w:r w:rsidR="000E049D">
        <w:t>önemli üzümlerinden birisidir</w:t>
      </w:r>
      <w:r w:rsidR="00762A59">
        <w:t xml:space="preserve">. </w:t>
      </w:r>
      <w:r w:rsidR="00762A59" w:rsidRPr="00555DBA">
        <w:t>Yeni Zelanda</w:t>
      </w:r>
      <w:r w:rsidR="00762A59">
        <w:t>,</w:t>
      </w:r>
      <w:r w:rsidR="00762A59" w:rsidRPr="00555DBA">
        <w:t xml:space="preserve"> Avusturya, Güney Afrika, </w:t>
      </w:r>
      <w:r w:rsidR="00762A59">
        <w:t>Arjantin, Amerika</w:t>
      </w:r>
      <w:r w:rsidR="00762A59" w:rsidRPr="00555DBA">
        <w:t xml:space="preserve"> </w:t>
      </w:r>
      <w:r w:rsidR="00762A59">
        <w:t>-</w:t>
      </w:r>
      <w:r w:rsidR="00762A59" w:rsidRPr="00555DBA">
        <w:t>Kaliforniya</w:t>
      </w:r>
      <w:r w:rsidR="00762A59">
        <w:t xml:space="preserve"> </w:t>
      </w:r>
      <w:r w:rsidR="000E049D">
        <w:t>başta olmak kaydıyla</w:t>
      </w:r>
      <w:r w:rsidR="00762A59">
        <w:t xml:space="preserve"> </w:t>
      </w:r>
      <w:r w:rsidR="007172DC">
        <w:t>“</w:t>
      </w:r>
      <w:r w:rsidR="000E049D">
        <w:t>Yenidünya</w:t>
      </w:r>
      <w:r w:rsidR="007172DC">
        <w:t xml:space="preserve">“ </w:t>
      </w:r>
      <w:r w:rsidR="000E049D">
        <w:t>şaraplarının aranan</w:t>
      </w:r>
      <w:r w:rsidR="00762A59">
        <w:t xml:space="preserve"> bir üzümdür.</w:t>
      </w:r>
      <w:r w:rsidR="007172DC">
        <w:t xml:space="preserve"> Pinot Gris ( Pinot Grigio ) </w:t>
      </w:r>
      <w:r w:rsidR="007172DC" w:rsidRPr="00E3337E">
        <w:t xml:space="preserve">üzümünü </w:t>
      </w:r>
      <w:r w:rsidR="000E049D" w:rsidRPr="00E3337E">
        <w:t>kullanan başlıca</w:t>
      </w:r>
      <w:r w:rsidR="007172DC" w:rsidRPr="00E3337E">
        <w:t xml:space="preserve"> </w:t>
      </w:r>
      <w:r w:rsidR="000E049D" w:rsidRPr="00E3337E">
        <w:t>üretici ve markaları aşağıdaki</w:t>
      </w:r>
      <w:r w:rsidR="007172DC" w:rsidRPr="00E3337E">
        <w:t xml:space="preserve"> gibidir.</w:t>
      </w:r>
    </w:p>
    <w:p w:rsidR="007172DC" w:rsidRDefault="007172DC" w:rsidP="007172DC">
      <w:pPr>
        <w:jc w:val="both"/>
      </w:pPr>
    </w:p>
    <w:p w:rsidR="007172DC" w:rsidRDefault="007172DC" w:rsidP="007172DC">
      <w:pPr>
        <w:jc w:val="both"/>
      </w:pPr>
      <w:r>
        <w:t xml:space="preserve">Arcadia </w:t>
      </w:r>
      <w:r w:rsidR="000E049D">
        <w:t>Gri: Pinot</w:t>
      </w:r>
      <w:r>
        <w:t xml:space="preserve"> Gris – Sauvignon Gris</w:t>
      </w:r>
    </w:p>
    <w:p w:rsidR="007172DC" w:rsidRDefault="007172DC" w:rsidP="007172DC">
      <w:pPr>
        <w:jc w:val="both"/>
      </w:pPr>
      <w:r>
        <w:t>Arcadaia Mono: Pinot Gris</w:t>
      </w:r>
    </w:p>
    <w:p w:rsidR="007172DC" w:rsidRDefault="007172DC" w:rsidP="007172DC">
      <w:pPr>
        <w:jc w:val="both"/>
      </w:pPr>
      <w:r>
        <w:t>Arcadaia Mono: Pinot Gris Rose</w:t>
      </w:r>
    </w:p>
    <w:p w:rsidR="007172DC" w:rsidRDefault="007172DC" w:rsidP="007172DC">
      <w:pPr>
        <w:jc w:val="both"/>
      </w:pPr>
    </w:p>
    <w:p w:rsidR="00283A15" w:rsidRDefault="000E049D" w:rsidP="007172DC">
      <w:pPr>
        <w:jc w:val="both"/>
      </w:pPr>
      <w:r>
        <w:t>Başka bir</w:t>
      </w:r>
      <w:r w:rsidR="007172DC">
        <w:t xml:space="preserve"> yazımda </w:t>
      </w:r>
      <w:r w:rsidR="00026BB4">
        <w:t>az bilinen y</w:t>
      </w:r>
      <w:r w:rsidR="00283A15">
        <w:t xml:space="preserve">abancı </w:t>
      </w:r>
      <w:r>
        <w:t>üzüm olarak</w:t>
      </w:r>
      <w:r w:rsidR="00283A15">
        <w:t xml:space="preserve">; </w:t>
      </w:r>
      <w:r w:rsidR="00026BB4" w:rsidRPr="00283A15">
        <w:t>Grillo</w:t>
      </w:r>
      <w:r w:rsidR="00026BB4">
        <w:t xml:space="preserve">, </w:t>
      </w:r>
      <w:r w:rsidR="00026BB4" w:rsidRPr="00283A15">
        <w:t>Marsanne, Montepuiciano, Mourvedre, Nero D'Avola</w:t>
      </w:r>
      <w:r w:rsidR="00026BB4">
        <w:t xml:space="preserve">, </w:t>
      </w:r>
      <w:r w:rsidR="00026BB4" w:rsidRPr="00283A15">
        <w:t>P</w:t>
      </w:r>
      <w:r w:rsidR="00026BB4">
        <w:t>e</w:t>
      </w:r>
      <w:r w:rsidR="00026BB4" w:rsidRPr="00283A15">
        <w:t xml:space="preserve">tit Verdot, Pinot Meunier, Pinot Noir, Rosanne, Solaris, Tempranillo,  </w:t>
      </w:r>
      <w:r w:rsidR="00026BB4">
        <w:t xml:space="preserve">Viognier </w:t>
      </w:r>
      <w:r>
        <w:t>üzümlerini inceleyeceğiz</w:t>
      </w:r>
      <w:r w:rsidR="00026BB4">
        <w:t>.</w:t>
      </w:r>
    </w:p>
    <w:p w:rsidR="00026BB4" w:rsidRDefault="000E049D" w:rsidP="007172DC">
      <w:pPr>
        <w:jc w:val="both"/>
      </w:pPr>
      <w:r>
        <w:t>Az bilinen yerli</w:t>
      </w:r>
      <w:r w:rsidR="00283A15">
        <w:t xml:space="preserve"> </w:t>
      </w:r>
      <w:r>
        <w:t>üzümlerimizde haksızlık</w:t>
      </w:r>
      <w:r w:rsidR="00283A15">
        <w:t xml:space="preserve"> yapmayacağız. </w:t>
      </w:r>
      <w:r w:rsidR="00026BB4">
        <w:t>Acıkara,</w:t>
      </w:r>
      <w:r w:rsidR="00995AC6">
        <w:t xml:space="preserve"> </w:t>
      </w:r>
      <w:r w:rsidR="00026BB4">
        <w:t>Adakarası,</w:t>
      </w:r>
      <w:r w:rsidR="00995AC6">
        <w:t xml:space="preserve"> </w:t>
      </w:r>
      <w:r w:rsidR="00026BB4">
        <w:t>Beylerce</w:t>
      </w:r>
      <w:r w:rsidR="00995AC6">
        <w:t>, Çalk</w:t>
      </w:r>
      <w:r w:rsidR="00026BB4">
        <w:t>arası</w:t>
      </w:r>
      <w:r w:rsidR="00995AC6">
        <w:t xml:space="preserve">, </w:t>
      </w:r>
      <w:r w:rsidR="00026BB4">
        <w:t>Karalahna, Karaoğlan, Karasakız, Papazkarası,</w:t>
      </w:r>
      <w:r w:rsidR="00995AC6">
        <w:t xml:space="preserve"> </w:t>
      </w:r>
      <w:r w:rsidR="00026BB4">
        <w:t>Yapıncak</w:t>
      </w:r>
      <w:r w:rsidR="00995AC6">
        <w:t xml:space="preserve"> üzümlerini </w:t>
      </w:r>
      <w:r>
        <w:t>de inceleyeceğiz</w:t>
      </w:r>
      <w:r w:rsidR="00995AC6">
        <w:t>.</w:t>
      </w:r>
    </w:p>
    <w:p w:rsidR="00995AC6" w:rsidRDefault="00995AC6" w:rsidP="007172DC">
      <w:pPr>
        <w:jc w:val="both"/>
      </w:pPr>
    </w:p>
    <w:p w:rsidR="00995AC6" w:rsidRPr="00551168" w:rsidRDefault="00995AC6" w:rsidP="00995AC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95AC6" w:rsidRPr="00551168" w:rsidRDefault="00995AC6" w:rsidP="00995AC6">
      <w:pPr>
        <w:jc w:val="both"/>
        <w:rPr>
          <w:rFonts w:cstheme="minorHAnsi"/>
          <w:sz w:val="24"/>
          <w:szCs w:val="24"/>
        </w:rPr>
      </w:pPr>
    </w:p>
    <w:p w:rsidR="00995AC6" w:rsidRPr="00551168" w:rsidRDefault="00995AC6" w:rsidP="00995AC6">
      <w:pPr>
        <w:jc w:val="both"/>
        <w:rPr>
          <w:rFonts w:cstheme="minorHAnsi"/>
          <w:sz w:val="24"/>
          <w:szCs w:val="24"/>
        </w:rPr>
      </w:pPr>
      <w:r w:rsidRPr="00551168"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69C4EB8D" wp14:editId="428D641A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857250" cy="857250"/>
            <wp:effectExtent l="0" t="0" r="0" b="0"/>
            <wp:wrapSquare wrapText="bothSides"/>
            <wp:docPr id="1" name="Resim 1" descr="Açıklama: wine glossary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Açıklama: wine glossary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AC6" w:rsidRPr="00551168" w:rsidRDefault="00995AC6" w:rsidP="00995AC6">
      <w:pPr>
        <w:jc w:val="both"/>
        <w:rPr>
          <w:rFonts w:cstheme="minorHAnsi"/>
          <w:sz w:val="24"/>
          <w:szCs w:val="24"/>
        </w:rPr>
      </w:pPr>
    </w:p>
    <w:p w:rsidR="00995AC6" w:rsidRPr="00995AC6" w:rsidRDefault="00995AC6" w:rsidP="00995AC6">
      <w:pPr>
        <w:jc w:val="both"/>
      </w:pPr>
      <w:r w:rsidRPr="00995AC6">
        <w:t>Şarap Sözlüğü: Teruar ne demektir?</w:t>
      </w:r>
    </w:p>
    <w:p w:rsidR="000E049D" w:rsidRPr="000E049D" w:rsidRDefault="00995AC6" w:rsidP="000E049D">
      <w:pPr>
        <w:pStyle w:val="Balk1"/>
        <w:shd w:val="clear" w:color="auto" w:fill="FFFFFF"/>
        <w:spacing w:before="0"/>
        <w:textAlignment w:val="baseline"/>
      </w:pPr>
      <w:r w:rsidRPr="002E0D05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lastRenderedPageBreak/>
        <w:t xml:space="preserve">Toprak anlamına gelen “terra” kelimesinden geldiği tahmin edilmektedir. </w:t>
      </w:r>
      <w:r w:rsidR="002E0D05" w:rsidRPr="002E0D05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Fransızcası </w:t>
      </w:r>
      <w:r w:rsidR="002E0D05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hyperlink r:id="rId16" w:history="1">
        <w:r w:rsidR="002E0D05" w:rsidRPr="002E0D05">
          <w:rPr>
            <w:rFonts w:asciiTheme="minorHAnsi" w:eastAsiaTheme="minorHAnsi" w:hAnsiTheme="minorHAnsi" w:cstheme="minorBidi"/>
            <w:b w:val="0"/>
            <w:bCs w:val="0"/>
            <w:color w:val="auto"/>
            <w:sz w:val="22"/>
            <w:szCs w:val="22"/>
          </w:rPr>
          <w:t>terroir</w:t>
        </w:r>
      </w:hyperlink>
      <w:r w:rsidR="000E049D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. Mükemmel şaraplar üretmek için</w:t>
      </w:r>
      <w:r w:rsidR="002E0D05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3 temel unsur gereklidir;  üzümün ekildiği toprağın yapısı, </w:t>
      </w:r>
      <w:r w:rsidR="000E049D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bu bölgenin iklim özellikleri </w:t>
      </w:r>
      <w:r w:rsidR="000E049D" w:rsidRPr="002E0D05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ve üzüm</w:t>
      </w:r>
      <w:r w:rsidR="002E0D05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yetiştirilen bağın</w:t>
      </w:r>
      <w:r w:rsidR="000E049D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bitki örtüsü ve konumu, kısaca toprak, iklim ve konum diyebiliriz.</w:t>
      </w:r>
      <w:r w:rsidR="002E0D05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Bu üç özellik </w:t>
      </w:r>
      <w:r w:rsidR="000E049D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şarabın kalitesi için çok önemlidir</w:t>
      </w:r>
      <w:r w:rsidR="002E0D05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. </w:t>
      </w:r>
      <w:r w:rsidR="000E049D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Bu </w:t>
      </w:r>
      <w:r w:rsidR="00826BC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üçlünün bütününe</w:t>
      </w:r>
      <w:r w:rsidR="000E049D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r w:rsidR="00826BC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r w:rsidR="000E049D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teruar diyebiliriz.</w:t>
      </w:r>
    </w:p>
    <w:p w:rsidR="00555DBA" w:rsidRPr="00555DBA" w:rsidRDefault="00555DBA" w:rsidP="003D3EB8">
      <w:pPr>
        <w:jc w:val="both"/>
      </w:pPr>
    </w:p>
    <w:p w:rsidR="00555DBA" w:rsidRPr="00555DBA" w:rsidRDefault="00555DBA" w:rsidP="00555DBA">
      <w:pPr>
        <w:shd w:val="clear" w:color="auto" w:fill="FFFFFF"/>
        <w:spacing w:after="0" w:line="240" w:lineRule="auto"/>
        <w:jc w:val="both"/>
      </w:pPr>
      <w:r w:rsidRPr="00555DBA">
        <w:t> </w:t>
      </w:r>
    </w:p>
    <w:p w:rsidR="00F90A11" w:rsidRDefault="00F90A11" w:rsidP="00F90A11">
      <w:pPr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F90A11" w:rsidRDefault="00F90A11" w:rsidP="00F90A1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0" locked="0" layoutInCell="1" allowOverlap="1" wp14:anchorId="149E0149" wp14:editId="0CA41A79">
            <wp:simplePos x="0" y="0"/>
            <wp:positionH relativeFrom="column">
              <wp:posOffset>-61595</wp:posOffset>
            </wp:positionH>
            <wp:positionV relativeFrom="paragraph">
              <wp:posOffset>274320</wp:posOffset>
            </wp:positionV>
            <wp:extent cx="693420" cy="693420"/>
            <wp:effectExtent l="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6923_1134999806517211_132023487804959027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A11" w:rsidRPr="00F90A11" w:rsidRDefault="00F90A11" w:rsidP="00F90A11">
      <w:pPr>
        <w:pStyle w:val="font8"/>
        <w:spacing w:before="0" w:beforeAutospacing="0" w:after="0" w:afterAutospacing="0"/>
        <w:textAlignment w:val="baseline"/>
        <w:rPr>
          <w:rFonts w:asciiTheme="minorHAnsi" w:eastAsiaTheme="minorHAnsi" w:hAnsiTheme="minorHAnsi" w:cstheme="minorHAnsi"/>
          <w:sz w:val="32"/>
          <w:szCs w:val="32"/>
          <w:lang w:eastAsia="en-US"/>
        </w:rPr>
      </w:pPr>
      <w:r w:rsidRPr="00F90A11">
        <w:rPr>
          <w:rFonts w:asciiTheme="minorHAnsi" w:eastAsiaTheme="minorHAnsi" w:hAnsiTheme="minorHAnsi" w:cstheme="minorHAnsi"/>
          <w:sz w:val="32"/>
          <w:szCs w:val="32"/>
          <w:lang w:eastAsia="en-US"/>
        </w:rPr>
        <w:t>Şakir Akışık</w:t>
      </w:r>
    </w:p>
    <w:p w:rsidR="00F90A11" w:rsidRPr="00F90A11" w:rsidRDefault="00F90A11" w:rsidP="00F90A11">
      <w:pPr>
        <w:pStyle w:val="font8"/>
        <w:spacing w:before="0" w:beforeAutospacing="0" w:after="0" w:afterAutospacing="0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Satış ve Pazarlama Danışmanı - Dijital Pazarlama Danışmanı </w:t>
      </w:r>
    </w:p>
    <w:p w:rsidR="00F90A11" w:rsidRPr="00F90A11" w:rsidRDefault="00F90A11" w:rsidP="00F90A11">
      <w:pPr>
        <w:pStyle w:val="font8"/>
        <w:spacing w:before="0" w:beforeAutospacing="0" w:after="0" w:afterAutospacing="0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F90A11" w:rsidRPr="00F90A11" w:rsidRDefault="00F90A11" w:rsidP="00F90A11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Ekonomist olan Şakir Akışık; iş hayatına 1987 yılında Koç Holding'e bağlı Düzey Pazarlama </w:t>
      </w:r>
      <w:proofErr w:type="spellStart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A.Ş.'de</w:t>
      </w:r>
      <w:proofErr w:type="spellEnd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başlamıştır. 17 yıl Düzey Pazarlama AŞ'de sırası ile Adana, Antalya, Ankara, </w:t>
      </w:r>
      <w:proofErr w:type="spellStart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Azerbeycan</w:t>
      </w:r>
      <w:proofErr w:type="spellEnd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, İstanbul Bölge Müdürlüğü sonrasında Türkiye Satış Müdürlüğü yapmıştır. Şarap sektörüne geçişi Kavaklıdere şarapları sayesinde olmuştur. 2004 yılında Kavaklıdere - </w:t>
      </w:r>
      <w:proofErr w:type="spellStart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Kavmar</w:t>
      </w:r>
      <w:proofErr w:type="spellEnd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A.Ş.'de</w:t>
      </w:r>
      <w:proofErr w:type="spellEnd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Genel Satış Koordinatörlüğü, 2007 yılında Doluca Pazarlama </w:t>
      </w:r>
      <w:proofErr w:type="spellStart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A.Ş.'de</w:t>
      </w:r>
      <w:proofErr w:type="spellEnd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Türkiye Bölgeler Müdürlüğü görevini yürütmüştür.</w:t>
      </w:r>
    </w:p>
    <w:p w:rsidR="00F90A11" w:rsidRPr="00F90A11" w:rsidRDefault="00F90A11" w:rsidP="00F90A11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 </w:t>
      </w:r>
    </w:p>
    <w:p w:rsidR="00F90A11" w:rsidRPr="00F90A11" w:rsidRDefault="00F90A11" w:rsidP="00F90A11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2009 yılında kurduğu Silis Danışmanlık şirketi ile Alışveriş merkezlerine </w:t>
      </w:r>
      <w:proofErr w:type="gramStart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konsept</w:t>
      </w:r>
      <w:proofErr w:type="gramEnd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mağazacılık konusunda, reklam sektörüne ve şarap üreticilerine "Satış ve Satış yönetimi" konusunda danışmanlık hizmeti vermektedir.</w:t>
      </w:r>
    </w:p>
    <w:p w:rsidR="00F90A11" w:rsidRPr="00F90A11" w:rsidRDefault="00F90A11" w:rsidP="00F90A11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 </w:t>
      </w:r>
    </w:p>
    <w:p w:rsidR="00F90A11" w:rsidRPr="00F90A11" w:rsidRDefault="00F90A11" w:rsidP="00F90A11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Nisan 2009 itibariyle, Silis Danışmanlık ve </w:t>
      </w:r>
      <w:proofErr w:type="spellStart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Anatolian</w:t>
      </w:r>
      <w:proofErr w:type="spellEnd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Vineyards</w:t>
      </w:r>
      <w:proofErr w:type="spellEnd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bir dizi ortak projede işbirliği yapmıştır.</w:t>
      </w:r>
    </w:p>
    <w:p w:rsidR="00F90A11" w:rsidRPr="00F90A11" w:rsidRDefault="00F90A11" w:rsidP="00F90A11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 </w:t>
      </w:r>
    </w:p>
    <w:p w:rsidR="00F90A11" w:rsidRPr="00F90A11" w:rsidRDefault="00F90A11" w:rsidP="00F90A11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Ocak 2010 tarihi itibariyle </w:t>
      </w:r>
      <w:proofErr w:type="spellStart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Vinovasyon</w:t>
      </w:r>
      <w:proofErr w:type="spellEnd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proofErr w:type="spellStart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Ltd</w:t>
      </w:r>
      <w:proofErr w:type="spellEnd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Şti kurucularındandır.</w:t>
      </w:r>
    </w:p>
    <w:p w:rsidR="00F90A11" w:rsidRPr="00F90A11" w:rsidRDefault="00F90A11" w:rsidP="00F90A11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​</w:t>
      </w:r>
    </w:p>
    <w:p w:rsidR="00F90A11" w:rsidRPr="00F90A11" w:rsidRDefault="00F90A11" w:rsidP="00F90A11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Halen Silis Danışmanlık çatısı  altında  satış danışmanlığı  hizmeti  vermektedir.</w:t>
      </w:r>
    </w:p>
    <w:p w:rsidR="00F90A11" w:rsidRPr="00F90A11" w:rsidRDefault="00F90A11" w:rsidP="00F90A11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F90A11" w:rsidRPr="00F90A11" w:rsidRDefault="00F90A11" w:rsidP="00F90A11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proofErr w:type="gramStart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M : sakira</w:t>
      </w:r>
      <w:proofErr w:type="gramEnd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@silisdanismanlık.com</w:t>
      </w:r>
    </w:p>
    <w:p w:rsidR="00F90A11" w:rsidRPr="00F90A11" w:rsidRDefault="00F90A11" w:rsidP="00F90A11">
      <w:pPr>
        <w:pStyle w:val="font8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proofErr w:type="gramStart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>C : 0532</w:t>
      </w:r>
      <w:proofErr w:type="gramEnd"/>
      <w:r w:rsidRPr="00F90A11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234 38 64</w:t>
      </w:r>
    </w:p>
    <w:p w:rsidR="00555DBA" w:rsidRPr="00555DBA" w:rsidRDefault="00555DBA" w:rsidP="003D3EB8">
      <w:pPr>
        <w:jc w:val="both"/>
      </w:pPr>
    </w:p>
    <w:sectPr w:rsidR="00555DBA" w:rsidRPr="00555D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126"/>
    <w:rsid w:val="00026BB4"/>
    <w:rsid w:val="00050301"/>
    <w:rsid w:val="00075EBD"/>
    <w:rsid w:val="000E049D"/>
    <w:rsid w:val="00181C56"/>
    <w:rsid w:val="001B7FA7"/>
    <w:rsid w:val="0027215F"/>
    <w:rsid w:val="00275CC1"/>
    <w:rsid w:val="00283A15"/>
    <w:rsid w:val="002978CA"/>
    <w:rsid w:val="002E0D05"/>
    <w:rsid w:val="003D3EB8"/>
    <w:rsid w:val="00496C25"/>
    <w:rsid w:val="004F13F8"/>
    <w:rsid w:val="00555DBA"/>
    <w:rsid w:val="005F60CF"/>
    <w:rsid w:val="006309E4"/>
    <w:rsid w:val="00655264"/>
    <w:rsid w:val="007172DC"/>
    <w:rsid w:val="00762A59"/>
    <w:rsid w:val="007D3BF0"/>
    <w:rsid w:val="00826BCF"/>
    <w:rsid w:val="008960F0"/>
    <w:rsid w:val="00924212"/>
    <w:rsid w:val="009265CE"/>
    <w:rsid w:val="009701A0"/>
    <w:rsid w:val="00995AC6"/>
    <w:rsid w:val="00A447F4"/>
    <w:rsid w:val="00B52126"/>
    <w:rsid w:val="00BA6BC1"/>
    <w:rsid w:val="00CA7A58"/>
    <w:rsid w:val="00CB0000"/>
    <w:rsid w:val="00CE3F15"/>
    <w:rsid w:val="00D10CEA"/>
    <w:rsid w:val="00D2199F"/>
    <w:rsid w:val="00D5365F"/>
    <w:rsid w:val="00E3337E"/>
    <w:rsid w:val="00E7344E"/>
    <w:rsid w:val="00ED05DB"/>
    <w:rsid w:val="00F9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E0D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link w:val="Balk2Char"/>
    <w:uiPriority w:val="9"/>
    <w:qFormat/>
    <w:rsid w:val="00E333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96C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050301"/>
  </w:style>
  <w:style w:type="character" w:styleId="Vurgu">
    <w:name w:val="Emphasis"/>
    <w:basedOn w:val="VarsaylanParagrafYazTipi"/>
    <w:uiPriority w:val="20"/>
    <w:qFormat/>
    <w:rsid w:val="00050301"/>
    <w:rPr>
      <w:i/>
      <w:iCs/>
    </w:rPr>
  </w:style>
  <w:style w:type="character" w:styleId="Gl">
    <w:name w:val="Strong"/>
    <w:basedOn w:val="VarsaylanParagrafYazTipi"/>
    <w:uiPriority w:val="22"/>
    <w:qFormat/>
    <w:rsid w:val="003D3EB8"/>
    <w:rPr>
      <w:b/>
      <w:bCs/>
    </w:rPr>
  </w:style>
  <w:style w:type="character" w:styleId="Kpr">
    <w:name w:val="Hyperlink"/>
    <w:basedOn w:val="VarsaylanParagrafYazTipi"/>
    <w:uiPriority w:val="99"/>
    <w:unhideWhenUsed/>
    <w:rsid w:val="00075EBD"/>
    <w:rPr>
      <w:color w:val="0000FF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E3337E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96C2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1Char">
    <w:name w:val="Başlık 1 Char"/>
    <w:basedOn w:val="VarsaylanParagrafYazTipi"/>
    <w:link w:val="Balk1"/>
    <w:uiPriority w:val="9"/>
    <w:rsid w:val="002E0D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26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6BCF"/>
    <w:rPr>
      <w:rFonts w:ascii="Tahoma" w:hAnsi="Tahoma" w:cs="Tahoma"/>
      <w:sz w:val="16"/>
      <w:szCs w:val="16"/>
    </w:rPr>
  </w:style>
  <w:style w:type="paragraph" w:customStyle="1" w:styleId="font8">
    <w:name w:val="font_8"/>
    <w:basedOn w:val="Normal"/>
    <w:rsid w:val="00F90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E0D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link w:val="Balk2Char"/>
    <w:uiPriority w:val="9"/>
    <w:qFormat/>
    <w:rsid w:val="00E333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96C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050301"/>
  </w:style>
  <w:style w:type="character" w:styleId="Vurgu">
    <w:name w:val="Emphasis"/>
    <w:basedOn w:val="VarsaylanParagrafYazTipi"/>
    <w:uiPriority w:val="20"/>
    <w:qFormat/>
    <w:rsid w:val="00050301"/>
    <w:rPr>
      <w:i/>
      <w:iCs/>
    </w:rPr>
  </w:style>
  <w:style w:type="character" w:styleId="Gl">
    <w:name w:val="Strong"/>
    <w:basedOn w:val="VarsaylanParagrafYazTipi"/>
    <w:uiPriority w:val="22"/>
    <w:qFormat/>
    <w:rsid w:val="003D3EB8"/>
    <w:rPr>
      <w:b/>
      <w:bCs/>
    </w:rPr>
  </w:style>
  <w:style w:type="character" w:styleId="Kpr">
    <w:name w:val="Hyperlink"/>
    <w:basedOn w:val="VarsaylanParagrafYazTipi"/>
    <w:uiPriority w:val="99"/>
    <w:unhideWhenUsed/>
    <w:rsid w:val="00075EBD"/>
    <w:rPr>
      <w:color w:val="0000FF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E3337E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96C2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1Char">
    <w:name w:val="Başlık 1 Char"/>
    <w:basedOn w:val="VarsaylanParagrafYazTipi"/>
    <w:link w:val="Balk1"/>
    <w:uiPriority w:val="9"/>
    <w:rsid w:val="002E0D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26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6BCF"/>
    <w:rPr>
      <w:rFonts w:ascii="Tahoma" w:hAnsi="Tahoma" w:cs="Tahoma"/>
      <w:sz w:val="16"/>
      <w:szCs w:val="16"/>
    </w:rPr>
  </w:style>
  <w:style w:type="paragraph" w:customStyle="1" w:styleId="font8">
    <w:name w:val="font_8"/>
    <w:basedOn w:val="Normal"/>
    <w:rsid w:val="00F90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kadehtekilezzetinpesinde.com/?p=2408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kadehtekilezzetinpesinde.com/?p=2408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eksisozluk.com/terroir--130479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r.foursquare.com/v/karnas-vineyards/53e4edd9498ec9c3ab39bc0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tr.foursquare.com/v/karnas-vineyards/53e4edd9498ec9c3ab39bc0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19996-C726-4948-834A-E5001F8BA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5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Sakir Akisik - Silis Danismanlik</cp:lastModifiedBy>
  <cp:revision>10</cp:revision>
  <dcterms:created xsi:type="dcterms:W3CDTF">2016-11-22T16:32:00Z</dcterms:created>
  <dcterms:modified xsi:type="dcterms:W3CDTF">2018-02-14T07:53:00Z</dcterms:modified>
</cp:coreProperties>
</file>